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                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Załącznik nr 1</w:t>
      </w:r>
      <w:r w:rsidR="0014778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 SIWZ– (nie jest wymagany na etapie składania ofert)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rPr>
          <w:rFonts w:ascii="Times New Roman" w:hAnsi="Times New Roman" w:cs="Times New Roman"/>
          <w:b/>
          <w:sz w:val="22"/>
        </w:rPr>
      </w:pPr>
      <w:r w:rsidRPr="00B62697">
        <w:rPr>
          <w:rFonts w:ascii="Times New Roman" w:hAnsi="Times New Roman" w:cs="Times New Roman"/>
          <w:b/>
          <w:sz w:val="22"/>
        </w:rPr>
        <w:t>________________________</w:t>
      </w:r>
    </w:p>
    <w:p w:rsidR="00B62697" w:rsidRPr="00B62697" w:rsidRDefault="00B62697" w:rsidP="00B62697">
      <w:pPr>
        <w:rPr>
          <w:rFonts w:ascii="Times New Roman" w:hAnsi="Times New Roman" w:cs="Times New Roman"/>
        </w:rPr>
      </w:pPr>
      <w:r w:rsidRPr="00B6269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62697">
        <w:rPr>
          <w:rFonts w:ascii="Times New Roman" w:hAnsi="Times New Roman" w:cs="Times New Roman"/>
          <w:sz w:val="16"/>
          <w:szCs w:val="16"/>
        </w:rPr>
        <w:t>(pieczęć adresowa Wykonawcy)</w:t>
      </w:r>
      <w:r w:rsidRPr="00B62697">
        <w:rPr>
          <w:rFonts w:ascii="Times New Roman" w:hAnsi="Times New Roman" w:cs="Times New Roman"/>
          <w:i/>
          <w:iCs/>
          <w:color w:val="000000"/>
        </w:rPr>
        <w:tab/>
      </w:r>
    </w:p>
    <w:p w:rsidR="00B62697" w:rsidRPr="00B62697" w:rsidRDefault="00B62697" w:rsidP="00B62697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</w:rPr>
      </w:pPr>
      <w:r w:rsidRPr="00B62697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</w:t>
      </w:r>
      <w:r w:rsidRPr="00B62697">
        <w:rPr>
          <w:rFonts w:ascii="Times New Roman" w:hAnsi="Times New Roman" w:cs="Times New Roman"/>
          <w:color w:val="000000"/>
        </w:rPr>
        <w:t>miejscowość, data……………..</w:t>
      </w:r>
    </w:p>
    <w:p w:rsidR="00B62697" w:rsidRPr="00B62697" w:rsidRDefault="00B62697" w:rsidP="00B62697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B62697">
        <w:rPr>
          <w:rFonts w:ascii="Times New Roman" w:hAnsi="Times New Roman" w:cs="Times New Roman"/>
          <w:color w:val="000000"/>
          <w:sz w:val="22"/>
        </w:rPr>
        <w:t>Nr sprawy:</w:t>
      </w:r>
      <w:r w:rsidR="006B47C4" w:rsidRPr="006B47C4">
        <w:rPr>
          <w:rFonts w:ascii="Times New Roman" w:hAnsi="Times New Roman" w:cs="Times New Roman"/>
          <w:sz w:val="22"/>
        </w:rPr>
        <w:t xml:space="preserve"> </w:t>
      </w:r>
      <w:r w:rsidR="006B47C4" w:rsidRPr="002E152E">
        <w:rPr>
          <w:rFonts w:ascii="Times New Roman" w:hAnsi="Times New Roman" w:cs="Times New Roman"/>
          <w:sz w:val="22"/>
        </w:rPr>
        <w:t>TI – 77/2017</w:t>
      </w:r>
    </w:p>
    <w:p w:rsidR="00B62697" w:rsidRPr="00B62697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B62697">
        <w:rPr>
          <w:rFonts w:ascii="Times New Roman" w:hAnsi="Times New Roman" w:cs="Times New Roman"/>
          <w:b/>
          <w:bCs/>
          <w:sz w:val="22"/>
          <w:lang w:eastAsia="ar-SA"/>
        </w:rPr>
        <w:t>Dotyczy:</w:t>
      </w:r>
      <w:r w:rsidRPr="00B62697">
        <w:rPr>
          <w:rFonts w:ascii="Times New Roman" w:hAnsi="Times New Roman" w:cs="Times New Roman"/>
          <w:b/>
          <w:bCs/>
          <w:sz w:val="22"/>
        </w:rPr>
        <w:t xml:space="preserve"> „Dostawa energii elektrycznej dla Spółki Bialskie Wodociągi i Kanalizacja </w:t>
      </w:r>
    </w:p>
    <w:p w:rsidR="00B62697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B62697">
        <w:rPr>
          <w:rFonts w:ascii="Times New Roman" w:hAnsi="Times New Roman" w:cs="Times New Roman"/>
          <w:b/>
          <w:bCs/>
          <w:sz w:val="22"/>
        </w:rPr>
        <w:t xml:space="preserve">                  „WOD-KAN” Sp z o.o. w Białej Podlaskiej”.</w:t>
      </w:r>
    </w:p>
    <w:p w:rsidR="008F5889" w:rsidRPr="00B62697" w:rsidRDefault="008F5889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B62697" w:rsidRDefault="00B62697" w:rsidP="00B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ZOBOWIĄZANIE PODMIOTU TRZECIEGO (WZÓR)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........................................................................................................................... </w:t>
      </w:r>
    </w:p>
    <w:p w:rsidR="00B62697" w:rsidRPr="00B62697" w:rsidRDefault="00B62697" w:rsidP="00B626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składającego zobowiązanie)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</w:t>
      </w: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(wpisać nazwę i adres podmiotu)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dostawę energii elektrycznej na potrzeby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Spółki Bialskie Wodociągi i Kanalizacja „WOD-KAN” Sp. z o.o. w Białej Podlaskiej na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 zasadach określonych w art. </w:t>
      </w:r>
      <w:r>
        <w:rPr>
          <w:rFonts w:ascii="Times New Roman" w:eastAsia="Times New Roman" w:hAnsi="Times New Roman" w:cs="Times New Roman"/>
          <w:sz w:val="22"/>
          <w:lang w:eastAsia="pl-PL"/>
        </w:rPr>
        <w:t>18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>a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Regulaminu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 udostępniamy Wykonawcy: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B62697" w:rsidRPr="00B62697" w:rsidRDefault="0014778E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="00B62697"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i adres Wykonawcy, któremu udostępniane są zasoby)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:rsidR="00B62697" w:rsidRPr="00B62697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 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................................................................................................................................. </w:t>
      </w:r>
    </w:p>
    <w:p w:rsidR="00B62697" w:rsidRPr="006F0564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B62697" w:rsidRPr="00B62697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z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akres i okres udziału innego podmiotu przy wykonywaniu zamówienia 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</w:t>
      </w:r>
    </w:p>
    <w:p w:rsidR="00B62697" w:rsidRPr="006F0564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:rsidR="00B62697" w:rsidRPr="006F0564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wpisać okres udziału podmiotu udostępniający swój potencjał w wykonywaniu zamówienia) </w:t>
      </w:r>
    </w:p>
    <w:p w:rsidR="00B62697" w:rsidRPr="006F0564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(np. umowa cywilno-prawna, umowa na podwykonawstwo, umowa o współpracy itp.)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32C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8532C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</w:t>
      </w: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i pieczęć imienna osoby uprawnionej </w:t>
      </w: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podmiotu trzeciego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POUCZENIE </w:t>
      </w:r>
    </w:p>
    <w:p w:rsidR="00C70C84" w:rsidRPr="0014778E" w:rsidRDefault="00B62697" w:rsidP="0014778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18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Regulaminu jest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zobowiązany do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złożenia wraz z ofertą oświadczenia że nie zachodzą w stosunku do podmiotu trzeciego podstawy wykluczenia z postępowania na podstawie art.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 i ust. 5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pkt.1 Regulaminu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a na żądanie Zamawiającego przedkłada także wszystkie dokumenty określone w rozdz.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IX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SIWZ dotyczące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tego podmiotu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>otwierdzające brak podstaw do wykluczenia z postępowania o udzielenie zamówienia. Kopie dokumentów dotyczące każdego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tych podmiotów muszą być poświadczone za zgodność z oryginałem przez te podmioty. </w:t>
      </w:r>
    </w:p>
    <w:sectPr w:rsidR="00C70C84" w:rsidRPr="0014778E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697"/>
    <w:rsid w:val="000E09A5"/>
    <w:rsid w:val="0014778E"/>
    <w:rsid w:val="001678DA"/>
    <w:rsid w:val="001F53E3"/>
    <w:rsid w:val="002463A6"/>
    <w:rsid w:val="0028532C"/>
    <w:rsid w:val="005B36D9"/>
    <w:rsid w:val="006B47C4"/>
    <w:rsid w:val="006F0564"/>
    <w:rsid w:val="008F5889"/>
    <w:rsid w:val="00B62697"/>
    <w:rsid w:val="00B9723A"/>
    <w:rsid w:val="00C70C84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2017-11-14T10:38:00Z</cp:lastPrinted>
  <dcterms:created xsi:type="dcterms:W3CDTF">2017-10-06T08:03:00Z</dcterms:created>
  <dcterms:modified xsi:type="dcterms:W3CDTF">2017-11-14T10:39:00Z</dcterms:modified>
</cp:coreProperties>
</file>